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46"/>
      </w:tblGrid>
      <w:tr w:rsidR="00057B7A" w:rsidRPr="00830955" w:rsidTr="002C5E08">
        <w:trPr>
          <w:tblCellSpacing w:w="15" w:type="dxa"/>
        </w:trPr>
        <w:tc>
          <w:tcPr>
            <w:tcW w:w="14586" w:type="dxa"/>
            <w:vAlign w:val="center"/>
            <w:hideMark/>
          </w:tcPr>
          <w:p w:rsidR="00830955" w:rsidRPr="00830955" w:rsidRDefault="00057B7A" w:rsidP="00057B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B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8309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обоснования закупок товаров, работ и услуг для обесп</w:t>
            </w:r>
            <w:bookmarkStart w:id="0" w:name="_GoBack"/>
            <w:bookmarkEnd w:id="0"/>
            <w:r w:rsidRPr="008309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ечения госуда</w:t>
            </w:r>
            <w:r w:rsidRPr="00057B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рственных и муниципальных нужд </w:t>
            </w:r>
            <w:r w:rsidRPr="008309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057B7A" w:rsidRPr="00830955" w:rsidRDefault="00057B7A" w:rsidP="00057B7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83"/>
        <w:gridCol w:w="1661"/>
        <w:gridCol w:w="984"/>
        <w:gridCol w:w="195"/>
      </w:tblGrid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57B7A" w:rsidRPr="00830955" w:rsidRDefault="00057B7A" w:rsidP="00057B7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"/>
        <w:gridCol w:w="1880"/>
        <w:gridCol w:w="2017"/>
        <w:gridCol w:w="1083"/>
        <w:gridCol w:w="1266"/>
        <w:gridCol w:w="2832"/>
        <w:gridCol w:w="2555"/>
        <w:gridCol w:w="859"/>
        <w:gridCol w:w="899"/>
        <w:gridCol w:w="1050"/>
      </w:tblGrid>
      <w:tr w:rsidR="00057B7A" w:rsidRPr="00830955" w:rsidTr="00057B7A">
        <w:trPr>
          <w:tblCellSpacing w:w="15" w:type="dxa"/>
        </w:trPr>
        <w:tc>
          <w:tcPr>
            <w:tcW w:w="0" w:type="auto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181623401078162340100100010016920244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181623401078162340100100020013530244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181623401078162340100100030013600244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181623401078162340100100040011413244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181623401078162340100100050015320244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181623401078162340100100060016512244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 соответствие с Указанием Банка России от 19.09.2014 № 3384-У (в редакции от 20.03.2015 № 3604-У), постановлением Правительства РФ от 13.01.2014 № 19 цена Контракта определяется как сумма страховых премий по каждому ТС по формуле: Т = ТБ x КТ x КБМ x КО x КМ x КС x КН x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КПр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181623401078162340100100070017120244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№44-ФЗ от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181623401078162340100100080011812244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181623401078162340100100090011812244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181623401078162340100100100012219244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181623401078162340100100110012229244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181623401078162340100100120014520244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181623401078162340100100130014339244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181623401078162340100100140011712244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181623401078162340100100140021712244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181623401078162340100100160013821244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181623401078162340100100170011920244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181623401078162340100100180011920244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181623401078162340100100190011920244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181623401078162340100100200011920244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181623401078162340100100210018424244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Охранные услуги о предупреждении и пресечении правонарушений и преступлений с помощью тревожной сигнализации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смета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181623401078162340100100220013522244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газа по адресу: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181623401078162340100100230018020244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181623401078162340100100240013312244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181623401078162340100100250013312244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181623401078162340100100260018690244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проведению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предрейсовых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181623401078162340100100270018542244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181623401078162340100100280011812244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115; далее также - Положение).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400000.00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№44-ФЗ от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181623401078162340100100310012823242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181623401078162340100100320012823242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181623401078162340100100330016110242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181623401078162340100100340016110242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181623401078162340100100350016202242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181623401078162340100100360016203242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181623401078162340100100360026203242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181623401078162340100100370016203242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подписке на диски информационно - технического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142560.00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</w:t>
            </w: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181623401078162340100100390011723244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181623401078162340100100400015310244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2093400.00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приказ ФНС России от 30.12.2016 №ЕД7-5/746@, приказ ФГУП "Почта России" от 14.11.2016 №504-п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часть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181623401078162340100100410011920244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549967.53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181623401078162340100100420011413244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2520393.71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57B7A" w:rsidRPr="00830955" w:rsidTr="00057B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1834950.49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2 </w:t>
            </w:r>
            <w:proofErr w:type="spell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057B7A" w:rsidRPr="00830955" w:rsidRDefault="00057B7A" w:rsidP="00057B7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39"/>
        <w:gridCol w:w="152"/>
        <w:gridCol w:w="897"/>
        <w:gridCol w:w="887"/>
        <w:gridCol w:w="540"/>
        <w:gridCol w:w="120"/>
        <w:gridCol w:w="1716"/>
        <w:gridCol w:w="120"/>
        <w:gridCol w:w="300"/>
        <w:gridCol w:w="300"/>
        <w:gridCol w:w="234"/>
      </w:tblGrid>
      <w:tr w:rsidR="00057B7A" w:rsidRPr="00830955" w:rsidTr="0090389B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«16»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057B7A" w:rsidRPr="00830955" w:rsidTr="009038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7B7A" w:rsidRPr="00830955" w:rsidTr="009038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7B7A" w:rsidRPr="00830955" w:rsidTr="009038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7B7A" w:rsidRPr="00830955" w:rsidTr="0090389B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7B7A" w:rsidRPr="00830955" w:rsidTr="0090389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09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57B7A" w:rsidRPr="00830955" w:rsidRDefault="00057B7A" w:rsidP="00903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2BB2" w:rsidRDefault="00192BB2"/>
    <w:sectPr w:rsidR="00192BB2" w:rsidSect="00057B7A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73F"/>
    <w:rsid w:val="00057B7A"/>
    <w:rsid w:val="00192BB2"/>
    <w:rsid w:val="002C5E08"/>
    <w:rsid w:val="00C2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4379</Words>
  <Characters>24966</Characters>
  <Application>Microsoft Office Word</Application>
  <DocSecurity>0</DocSecurity>
  <Lines>208</Lines>
  <Paragraphs>58</Paragraphs>
  <ScaleCrop>false</ScaleCrop>
  <Company/>
  <LinksUpToDate>false</LinksUpToDate>
  <CharactersWithSpaces>29287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dcterms:created xsi:type="dcterms:W3CDTF">2018-05-16T13:49:00Z</dcterms:created>
  <dcterms:modified xsi:type="dcterms:W3CDTF">2018-05-16T13:50:00Z</dcterms:modified>
</cp:coreProperties>
</file>